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655B" w:rsidRPr="00ED2323" w:rsidRDefault="0010748B" w:rsidP="00831C3F">
      <w:pPr>
        <w:pStyle w:val="a4"/>
        <w:rPr>
          <w:color w:val="auto"/>
          <w:sz w:val="20"/>
          <w:szCs w:val="20"/>
        </w:rPr>
      </w:pPr>
      <w:r>
        <w:rPr>
          <w:color w:val="auto"/>
          <w:sz w:val="34"/>
        </w:rPr>
        <w:t xml:space="preserve"> </w:t>
      </w:r>
    </w:p>
    <w:p w:rsidR="00BB2221" w:rsidRDefault="00BB2221" w:rsidP="0010748B">
      <w:pPr>
        <w:jc w:val="center"/>
        <w:outlineLvl w:val="0"/>
        <w:rPr>
          <w:caps/>
          <w:sz w:val="28"/>
          <w:szCs w:val="28"/>
        </w:rPr>
      </w:pPr>
    </w:p>
    <w:p w:rsidR="0010748B" w:rsidRPr="0010748B" w:rsidRDefault="0010748B" w:rsidP="0010748B">
      <w:pPr>
        <w:jc w:val="center"/>
        <w:outlineLvl w:val="0"/>
        <w:rPr>
          <w:caps/>
          <w:sz w:val="28"/>
          <w:szCs w:val="28"/>
        </w:rPr>
      </w:pPr>
      <w:r w:rsidRPr="0010748B">
        <w:rPr>
          <w:caps/>
          <w:sz w:val="28"/>
          <w:szCs w:val="28"/>
        </w:rPr>
        <w:t>РОССИЙСКАЯ ФЕДЕРАЦИЯ</w:t>
      </w:r>
    </w:p>
    <w:p w:rsidR="0010748B" w:rsidRPr="0010748B" w:rsidRDefault="0010748B" w:rsidP="0010748B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РОСТОВСКАЯ ОБЛАСТЬ</w:t>
      </w:r>
    </w:p>
    <w:p w:rsidR="0010748B" w:rsidRPr="0010748B" w:rsidRDefault="0010748B" w:rsidP="0010748B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ТАРАСОВСКИЙ РАЙОН</w:t>
      </w:r>
    </w:p>
    <w:p w:rsidR="0010748B" w:rsidRPr="0010748B" w:rsidRDefault="0010748B" w:rsidP="0010748B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МУНИЦИПАЛЬНОЕ ОБРАЗОВАНИЕ</w:t>
      </w:r>
    </w:p>
    <w:p w:rsidR="0010748B" w:rsidRPr="0010748B" w:rsidRDefault="0010748B" w:rsidP="0010748B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«КРАСНОВСКОЕ СЕЛЬСКОЕ ПОСЕЛЕНИЕ»</w:t>
      </w:r>
    </w:p>
    <w:p w:rsidR="0010748B" w:rsidRPr="0010748B" w:rsidRDefault="0010748B" w:rsidP="0010748B">
      <w:pPr>
        <w:jc w:val="center"/>
        <w:rPr>
          <w:sz w:val="28"/>
        </w:rPr>
      </w:pPr>
    </w:p>
    <w:p w:rsidR="0010748B" w:rsidRPr="0010748B" w:rsidRDefault="0010748B" w:rsidP="0010748B">
      <w:pPr>
        <w:jc w:val="center"/>
        <w:outlineLvl w:val="0"/>
        <w:rPr>
          <w:sz w:val="28"/>
        </w:rPr>
      </w:pPr>
      <w:r w:rsidRPr="0010748B">
        <w:rPr>
          <w:sz w:val="28"/>
        </w:rPr>
        <w:t>СОБРАНИЕ ДЕПУТАТОВ КРАСНОВСКОГО СЕЛЬСКОГО ПОСЕЛЕНИЯ</w:t>
      </w:r>
    </w:p>
    <w:p w:rsidR="0010748B" w:rsidRPr="0010748B" w:rsidRDefault="0010748B" w:rsidP="0010748B">
      <w:pPr>
        <w:jc w:val="center"/>
        <w:rPr>
          <w:sz w:val="28"/>
        </w:rPr>
      </w:pPr>
    </w:p>
    <w:p w:rsidR="0010748B" w:rsidRPr="0010748B" w:rsidRDefault="0010748B" w:rsidP="0010748B">
      <w:pPr>
        <w:jc w:val="center"/>
        <w:outlineLvl w:val="0"/>
        <w:rPr>
          <w:sz w:val="28"/>
        </w:rPr>
      </w:pPr>
      <w:r w:rsidRPr="0010748B">
        <w:rPr>
          <w:sz w:val="28"/>
        </w:rPr>
        <w:t>РЕШЕНИЕ</w:t>
      </w:r>
    </w:p>
    <w:p w:rsidR="00E3655B" w:rsidRDefault="00E3655B" w:rsidP="00E3655B">
      <w:pPr>
        <w:pStyle w:val="a"/>
        <w:numPr>
          <w:ilvl w:val="0"/>
          <w:numId w:val="0"/>
        </w:numPr>
      </w:pPr>
    </w:p>
    <w:p w:rsidR="00E3655B" w:rsidRDefault="004A38DF" w:rsidP="00E3655B">
      <w:pPr>
        <w:pStyle w:val="Con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B22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решение Собрания депутатов Красновского </w:t>
      </w:r>
    </w:p>
    <w:p w:rsidR="00BB2221" w:rsidRPr="00B43F0C" w:rsidRDefault="00BB2221" w:rsidP="00E3655B">
      <w:pPr>
        <w:pStyle w:val="Con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поселения от 2</w:t>
      </w:r>
      <w:r w:rsidR="000F02DB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0F02DB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.201</w:t>
      </w:r>
      <w:r w:rsidR="000F02DB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№ </w:t>
      </w:r>
      <w:r w:rsidR="000F02DB">
        <w:rPr>
          <w:rFonts w:ascii="Times New Roman" w:hAnsi="Times New Roman" w:cs="Times New Roman"/>
          <w:b w:val="0"/>
          <w:bCs w:val="0"/>
          <w:sz w:val="28"/>
          <w:szCs w:val="28"/>
        </w:rPr>
        <w:t>67</w:t>
      </w:r>
    </w:p>
    <w:p w:rsidR="00E3655B" w:rsidRDefault="00E3655B" w:rsidP="00E3655B">
      <w:r>
        <w:t xml:space="preserve"> </w:t>
      </w:r>
    </w:p>
    <w:p w:rsidR="00CD2D56" w:rsidRPr="003B5647" w:rsidRDefault="00CD2D56" w:rsidP="00E3655B">
      <w:pPr>
        <w:tabs>
          <w:tab w:val="left" w:pos="3990"/>
          <w:tab w:val="left" w:pos="5490"/>
        </w:tabs>
        <w:rPr>
          <w:sz w:val="28"/>
          <w:szCs w:val="28"/>
        </w:rPr>
      </w:pPr>
      <w:r w:rsidRPr="003B5647">
        <w:rPr>
          <w:sz w:val="28"/>
          <w:szCs w:val="28"/>
        </w:rPr>
        <w:t xml:space="preserve">           </w:t>
      </w:r>
      <w:r w:rsidR="00E3655B" w:rsidRPr="003B5647">
        <w:rPr>
          <w:sz w:val="28"/>
          <w:szCs w:val="28"/>
        </w:rPr>
        <w:t xml:space="preserve"> </w:t>
      </w:r>
      <w:r w:rsidR="00831C3F">
        <w:rPr>
          <w:sz w:val="28"/>
          <w:szCs w:val="28"/>
        </w:rPr>
        <w:t xml:space="preserve">           </w:t>
      </w:r>
      <w:r w:rsidRPr="003B5647">
        <w:rPr>
          <w:sz w:val="28"/>
          <w:szCs w:val="28"/>
        </w:rPr>
        <w:t xml:space="preserve">Принято </w:t>
      </w:r>
    </w:p>
    <w:p w:rsidR="00E3655B" w:rsidRPr="003B5647" w:rsidRDefault="00CD2D56" w:rsidP="00831C3F">
      <w:pPr>
        <w:tabs>
          <w:tab w:val="left" w:pos="3990"/>
          <w:tab w:val="left" w:pos="5490"/>
        </w:tabs>
        <w:jc w:val="center"/>
        <w:rPr>
          <w:sz w:val="28"/>
          <w:szCs w:val="28"/>
        </w:rPr>
      </w:pPr>
      <w:r w:rsidRPr="003B5647">
        <w:rPr>
          <w:sz w:val="28"/>
          <w:szCs w:val="28"/>
        </w:rPr>
        <w:t>Собранием депутатов</w:t>
      </w:r>
      <w:r w:rsidR="00E3655B" w:rsidRPr="003B5647">
        <w:rPr>
          <w:sz w:val="28"/>
          <w:szCs w:val="28"/>
        </w:rPr>
        <w:tab/>
      </w:r>
      <w:r w:rsidRPr="003B5647">
        <w:rPr>
          <w:sz w:val="28"/>
          <w:szCs w:val="28"/>
        </w:rPr>
        <w:t xml:space="preserve"> </w:t>
      </w:r>
      <w:r w:rsidR="00E3655B" w:rsidRPr="003B5647">
        <w:rPr>
          <w:sz w:val="28"/>
          <w:szCs w:val="28"/>
        </w:rPr>
        <w:tab/>
      </w:r>
      <w:r w:rsidR="00831C3F">
        <w:rPr>
          <w:sz w:val="28"/>
          <w:szCs w:val="28"/>
        </w:rPr>
        <w:t>22 июня</w:t>
      </w:r>
      <w:r w:rsidR="00BB2221">
        <w:rPr>
          <w:sz w:val="28"/>
          <w:szCs w:val="28"/>
        </w:rPr>
        <w:t xml:space="preserve"> </w:t>
      </w:r>
      <w:r w:rsidRPr="003B5647">
        <w:rPr>
          <w:sz w:val="28"/>
          <w:szCs w:val="28"/>
        </w:rPr>
        <w:t>20</w:t>
      </w:r>
      <w:r w:rsidR="000F02DB">
        <w:rPr>
          <w:sz w:val="28"/>
          <w:szCs w:val="28"/>
        </w:rPr>
        <w:t>21</w:t>
      </w:r>
      <w:r w:rsidR="0010748B">
        <w:rPr>
          <w:sz w:val="28"/>
          <w:szCs w:val="28"/>
        </w:rPr>
        <w:t xml:space="preserve"> года</w:t>
      </w:r>
    </w:p>
    <w:p w:rsidR="00E3655B" w:rsidRPr="003B5647" w:rsidRDefault="00E3655B" w:rsidP="00E3655B">
      <w:pPr>
        <w:jc w:val="center"/>
        <w:rPr>
          <w:sz w:val="28"/>
          <w:szCs w:val="28"/>
        </w:rPr>
      </w:pPr>
    </w:p>
    <w:p w:rsidR="00E3655B" w:rsidRPr="003B5647" w:rsidRDefault="00E3655B" w:rsidP="0010748B">
      <w:pPr>
        <w:ind w:firstLine="708"/>
        <w:jc w:val="both"/>
        <w:rPr>
          <w:sz w:val="28"/>
          <w:szCs w:val="28"/>
        </w:rPr>
      </w:pPr>
      <w:r w:rsidRPr="003B5647">
        <w:rPr>
          <w:sz w:val="28"/>
          <w:szCs w:val="28"/>
        </w:rPr>
        <w:t xml:space="preserve">В соответствии </w:t>
      </w:r>
      <w:r w:rsidR="007E3B09" w:rsidRPr="003B5647">
        <w:rPr>
          <w:sz w:val="28"/>
          <w:szCs w:val="28"/>
        </w:rPr>
        <w:t xml:space="preserve">с </w:t>
      </w:r>
      <w:r w:rsidR="004A38DF">
        <w:rPr>
          <w:sz w:val="28"/>
          <w:szCs w:val="28"/>
        </w:rPr>
        <w:t xml:space="preserve">п.2 </w:t>
      </w:r>
      <w:r w:rsidR="009A6908">
        <w:rPr>
          <w:sz w:val="28"/>
          <w:szCs w:val="28"/>
        </w:rPr>
        <w:t>с</w:t>
      </w:r>
      <w:r w:rsidR="004A38DF">
        <w:rPr>
          <w:sz w:val="28"/>
          <w:szCs w:val="28"/>
        </w:rPr>
        <w:t>татьи 39.</w:t>
      </w:r>
      <w:r w:rsidR="000F02DB">
        <w:rPr>
          <w:sz w:val="28"/>
          <w:szCs w:val="28"/>
        </w:rPr>
        <w:t xml:space="preserve">6 </w:t>
      </w:r>
      <w:r w:rsidR="004A38DF">
        <w:rPr>
          <w:sz w:val="28"/>
          <w:szCs w:val="28"/>
        </w:rPr>
        <w:t>Земельного кодекса Российской Федерации</w:t>
      </w:r>
      <w:r w:rsidR="00CD2D56" w:rsidRPr="003B5647">
        <w:rPr>
          <w:sz w:val="28"/>
          <w:szCs w:val="28"/>
        </w:rPr>
        <w:t>,</w:t>
      </w:r>
      <w:r w:rsidR="0010748B">
        <w:rPr>
          <w:sz w:val="28"/>
          <w:szCs w:val="28"/>
        </w:rPr>
        <w:t xml:space="preserve"> </w:t>
      </w:r>
      <w:r w:rsidR="000F02DB">
        <w:rPr>
          <w:sz w:val="28"/>
          <w:szCs w:val="28"/>
        </w:rPr>
        <w:t xml:space="preserve">в целях приведения </w:t>
      </w:r>
      <w:r w:rsidR="008A654C">
        <w:rPr>
          <w:sz w:val="28"/>
          <w:szCs w:val="28"/>
        </w:rPr>
        <w:t xml:space="preserve">нормативно-правовых актов </w:t>
      </w:r>
      <w:r w:rsidR="000F02DB">
        <w:rPr>
          <w:sz w:val="28"/>
          <w:szCs w:val="28"/>
        </w:rPr>
        <w:t xml:space="preserve">в соответствие с действующим законодательством, </w:t>
      </w:r>
      <w:r w:rsidR="0010748B">
        <w:rPr>
          <w:sz w:val="28"/>
          <w:szCs w:val="28"/>
        </w:rPr>
        <w:t>С</w:t>
      </w:r>
      <w:r w:rsidRPr="003B5647">
        <w:rPr>
          <w:sz w:val="28"/>
          <w:szCs w:val="28"/>
        </w:rPr>
        <w:t xml:space="preserve">обрание </w:t>
      </w:r>
      <w:r w:rsidR="007E3B09" w:rsidRPr="003B5647">
        <w:rPr>
          <w:sz w:val="28"/>
          <w:szCs w:val="28"/>
        </w:rPr>
        <w:t>депутатов Красновского</w:t>
      </w:r>
      <w:r w:rsidR="0076623E" w:rsidRPr="003B5647">
        <w:rPr>
          <w:sz w:val="28"/>
          <w:szCs w:val="28"/>
        </w:rPr>
        <w:t xml:space="preserve"> </w:t>
      </w:r>
      <w:r w:rsidR="0010748B">
        <w:rPr>
          <w:sz w:val="28"/>
          <w:szCs w:val="28"/>
        </w:rPr>
        <w:t>сельского поселения</w:t>
      </w:r>
    </w:p>
    <w:p w:rsidR="00E3655B" w:rsidRPr="003B5647" w:rsidRDefault="00E3655B" w:rsidP="006978BD">
      <w:pPr>
        <w:jc w:val="center"/>
        <w:rPr>
          <w:sz w:val="28"/>
          <w:szCs w:val="28"/>
        </w:rPr>
      </w:pPr>
      <w:r w:rsidRPr="003B5647">
        <w:rPr>
          <w:sz w:val="28"/>
          <w:szCs w:val="28"/>
        </w:rPr>
        <w:t>РЕШИЛО</w:t>
      </w:r>
      <w:r w:rsidR="00526562" w:rsidRPr="003B5647">
        <w:rPr>
          <w:sz w:val="28"/>
          <w:szCs w:val="28"/>
        </w:rPr>
        <w:t>:</w:t>
      </w:r>
    </w:p>
    <w:p w:rsidR="00891670" w:rsidRPr="003B5647" w:rsidRDefault="00891670" w:rsidP="00E3655B">
      <w:pPr>
        <w:tabs>
          <w:tab w:val="left" w:pos="2655"/>
        </w:tabs>
        <w:jc w:val="center"/>
        <w:rPr>
          <w:sz w:val="28"/>
          <w:szCs w:val="28"/>
        </w:rPr>
      </w:pPr>
    </w:p>
    <w:p w:rsidR="004A38DF" w:rsidRPr="00BB2221" w:rsidRDefault="00D47B7C" w:rsidP="00BB2221">
      <w:pPr>
        <w:pStyle w:val="Con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891670" w:rsidRPr="00BB2221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4A38DF" w:rsidRPr="00BB22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2221" w:rsidRPr="00BB2221">
        <w:rPr>
          <w:rFonts w:ascii="Times New Roman" w:hAnsi="Times New Roman" w:cs="Times New Roman"/>
          <w:b w:val="0"/>
          <w:sz w:val="28"/>
          <w:szCs w:val="28"/>
        </w:rPr>
        <w:t xml:space="preserve">Внести в решение Собрания депутатов Красновского сельского поселения </w:t>
      </w:r>
      <w:r w:rsidR="009A69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0F02DB" w:rsidRPr="000F02DB">
        <w:rPr>
          <w:rFonts w:ascii="Times New Roman" w:hAnsi="Times New Roman" w:cs="Times New Roman"/>
          <w:b w:val="0"/>
          <w:bCs w:val="0"/>
          <w:sz w:val="28"/>
          <w:szCs w:val="28"/>
        </w:rPr>
        <w:t>28.04.2018 года № 67</w:t>
      </w:r>
      <w:r w:rsidR="009A69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2221">
        <w:rPr>
          <w:rFonts w:ascii="Times New Roman" w:hAnsi="Times New Roman" w:cs="Times New Roman"/>
          <w:b w:val="0"/>
          <w:sz w:val="28"/>
          <w:szCs w:val="28"/>
        </w:rPr>
        <w:t>«</w:t>
      </w:r>
      <w:r w:rsidR="00CB77BD" w:rsidRPr="00CB77BD">
        <w:rPr>
          <w:rFonts w:ascii="Times New Roman" w:hAnsi="Times New Roman" w:cs="Times New Roman"/>
          <w:b w:val="0"/>
          <w:sz w:val="28"/>
          <w:szCs w:val="28"/>
        </w:rPr>
        <w:t>Об арендной плате за использован</w:t>
      </w:r>
      <w:r w:rsidR="008A654C">
        <w:rPr>
          <w:rFonts w:ascii="Times New Roman" w:hAnsi="Times New Roman" w:cs="Times New Roman"/>
          <w:b w:val="0"/>
          <w:sz w:val="28"/>
          <w:szCs w:val="28"/>
        </w:rPr>
        <w:t>ие земельных участков, находящих</w:t>
      </w:r>
      <w:r w:rsidR="00CB77BD" w:rsidRPr="00CB77BD">
        <w:rPr>
          <w:rFonts w:ascii="Times New Roman" w:hAnsi="Times New Roman" w:cs="Times New Roman"/>
          <w:b w:val="0"/>
          <w:sz w:val="28"/>
          <w:szCs w:val="28"/>
        </w:rPr>
        <w:t>ся в муниципальной собственности Красновского сельского поселения</w:t>
      </w:r>
      <w:r w:rsidR="00BB2221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9A69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следующ</w:t>
      </w:r>
      <w:r w:rsidR="00CB77BD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9A6908">
        <w:rPr>
          <w:rFonts w:ascii="Times New Roman" w:hAnsi="Times New Roman" w:cs="Times New Roman"/>
          <w:b w:val="0"/>
          <w:bCs w:val="0"/>
          <w:sz w:val="28"/>
          <w:szCs w:val="28"/>
        </w:rPr>
        <w:t>е изменени</w:t>
      </w:r>
      <w:r w:rsidR="00CB77BD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4A38DF" w:rsidRPr="00BB222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E3B09" w:rsidRDefault="007E3B09" w:rsidP="00891670">
      <w:pPr>
        <w:tabs>
          <w:tab w:val="left" w:pos="2655"/>
        </w:tabs>
        <w:ind w:left="360"/>
        <w:jc w:val="both"/>
        <w:rPr>
          <w:sz w:val="28"/>
          <w:szCs w:val="28"/>
        </w:rPr>
      </w:pPr>
    </w:p>
    <w:p w:rsidR="00D47B7C" w:rsidRDefault="00364F36" w:rsidP="009D3B4C">
      <w:pPr>
        <w:tabs>
          <w:tab w:val="left" w:pos="2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в пункт</w:t>
      </w:r>
      <w:r w:rsidR="00CB77B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CB77BD">
        <w:rPr>
          <w:sz w:val="28"/>
          <w:szCs w:val="28"/>
        </w:rPr>
        <w:t>3 Порядка расчета</w:t>
      </w:r>
      <w:r w:rsidR="00CB77BD" w:rsidRPr="00CB77BD">
        <w:rPr>
          <w:sz w:val="28"/>
          <w:szCs w:val="28"/>
        </w:rPr>
        <w:t xml:space="preserve"> размера арендной платы за использование земельных участков, находящихся в муниципальной </w:t>
      </w:r>
      <w:r w:rsidR="00D47B7C" w:rsidRPr="00CB77BD">
        <w:rPr>
          <w:sz w:val="28"/>
          <w:szCs w:val="28"/>
        </w:rPr>
        <w:t>собственности</w:t>
      </w:r>
      <w:r w:rsidR="00D47B7C">
        <w:rPr>
          <w:sz w:val="28"/>
          <w:szCs w:val="28"/>
        </w:rPr>
        <w:t xml:space="preserve"> </w:t>
      </w:r>
      <w:r w:rsidR="00D47B7C" w:rsidRPr="00CB77BD">
        <w:rPr>
          <w:sz w:val="28"/>
          <w:szCs w:val="28"/>
        </w:rPr>
        <w:t>Красновского</w:t>
      </w:r>
      <w:r w:rsidR="00CB77BD" w:rsidRPr="00CB77BD">
        <w:rPr>
          <w:sz w:val="28"/>
          <w:szCs w:val="28"/>
        </w:rPr>
        <w:t xml:space="preserve"> сельского поселения</w:t>
      </w:r>
      <w:r w:rsidR="00CB77BD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 w:rsidR="00CB77BD" w:rsidRPr="00CB77BD">
        <w:rPr>
          <w:sz w:val="28"/>
          <w:szCs w:val="28"/>
        </w:rPr>
        <w:t>арендатору, который надлежащим образом использовал такой земельный участок,</w:t>
      </w:r>
      <w:r>
        <w:rPr>
          <w:sz w:val="28"/>
          <w:szCs w:val="28"/>
        </w:rPr>
        <w:t>» заменить на «</w:t>
      </w:r>
      <w:r w:rsidR="00CB77BD" w:rsidRPr="00CB77BD">
        <w:rPr>
          <w:sz w:val="28"/>
          <w:szCs w:val="28"/>
        </w:rPr>
        <w:t>арендатору,</w:t>
      </w:r>
      <w:r w:rsidR="00CB77BD">
        <w:rPr>
          <w:sz w:val="28"/>
          <w:szCs w:val="28"/>
        </w:rPr>
        <w:t xml:space="preserve"> в отношении которого у уполномоченного органа отсутствует информация о выявленных в рамках государственного земельного надзора и не устранённых</w:t>
      </w:r>
      <w:r w:rsidR="00D47B7C">
        <w:rPr>
          <w:sz w:val="28"/>
          <w:szCs w:val="28"/>
        </w:rPr>
        <w:t xml:space="preserve"> нарушений законодательства Российской Федерации при использовании такого земельного участка,</w:t>
      </w:r>
      <w:r>
        <w:rPr>
          <w:sz w:val="28"/>
          <w:szCs w:val="28"/>
        </w:rPr>
        <w:t>»</w:t>
      </w:r>
      <w:r w:rsidR="00D47B7C">
        <w:rPr>
          <w:sz w:val="28"/>
          <w:szCs w:val="28"/>
        </w:rPr>
        <w:t>.</w:t>
      </w:r>
    </w:p>
    <w:p w:rsidR="00CD2D56" w:rsidRDefault="007E3B09" w:rsidP="009D3B4C">
      <w:pPr>
        <w:tabs>
          <w:tab w:val="left" w:pos="2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D5B7D" w:rsidRDefault="007E3B09" w:rsidP="009D3B4C">
      <w:pPr>
        <w:pStyle w:val="a8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91670" w:rsidRPr="003B5647">
        <w:rPr>
          <w:sz w:val="28"/>
          <w:szCs w:val="28"/>
        </w:rPr>
        <w:t xml:space="preserve">. </w:t>
      </w:r>
      <w:r w:rsidR="00526562" w:rsidRPr="003B5647">
        <w:rPr>
          <w:sz w:val="28"/>
          <w:szCs w:val="28"/>
        </w:rPr>
        <w:t xml:space="preserve">Настоящее </w:t>
      </w:r>
      <w:r w:rsidRPr="003B5647">
        <w:rPr>
          <w:sz w:val="28"/>
          <w:szCs w:val="28"/>
        </w:rPr>
        <w:t>решение вступает</w:t>
      </w:r>
      <w:r w:rsidR="00CD2D56" w:rsidRPr="003B5647">
        <w:rPr>
          <w:sz w:val="28"/>
          <w:szCs w:val="28"/>
        </w:rPr>
        <w:t xml:space="preserve"> в </w:t>
      </w:r>
      <w:r w:rsidR="003B5647">
        <w:rPr>
          <w:sz w:val="28"/>
          <w:szCs w:val="28"/>
        </w:rPr>
        <w:t xml:space="preserve">силу со дня его официального </w:t>
      </w:r>
      <w:r w:rsidR="00CD2D56" w:rsidRPr="003B5647">
        <w:rPr>
          <w:sz w:val="28"/>
          <w:szCs w:val="28"/>
        </w:rPr>
        <w:t>обнародования.</w:t>
      </w:r>
    </w:p>
    <w:p w:rsidR="00364F36" w:rsidRDefault="00364F36" w:rsidP="009D3B4C">
      <w:pPr>
        <w:pStyle w:val="a8"/>
        <w:ind w:left="0" w:firstLine="284"/>
        <w:jc w:val="both"/>
        <w:rPr>
          <w:sz w:val="28"/>
          <w:szCs w:val="28"/>
        </w:rPr>
      </w:pPr>
    </w:p>
    <w:p w:rsidR="00E3655B" w:rsidRDefault="007E3B09" w:rsidP="00891670">
      <w:pPr>
        <w:pStyle w:val="a8"/>
        <w:ind w:left="360"/>
        <w:rPr>
          <w:sz w:val="28"/>
          <w:szCs w:val="28"/>
        </w:rPr>
      </w:pPr>
      <w:r>
        <w:rPr>
          <w:sz w:val="28"/>
          <w:szCs w:val="28"/>
        </w:rPr>
        <w:t>3</w:t>
      </w:r>
      <w:r w:rsidR="00891670" w:rsidRPr="003B5647">
        <w:rPr>
          <w:sz w:val="28"/>
          <w:szCs w:val="28"/>
        </w:rPr>
        <w:t xml:space="preserve">. </w:t>
      </w:r>
      <w:r w:rsidR="00E3655B" w:rsidRPr="003B5647">
        <w:rPr>
          <w:sz w:val="28"/>
          <w:szCs w:val="28"/>
        </w:rPr>
        <w:t>Контроль за исполнением настоящего решения оставляю за собой.</w:t>
      </w:r>
    </w:p>
    <w:p w:rsidR="003B5647" w:rsidRDefault="003B5647" w:rsidP="00891670">
      <w:pPr>
        <w:pStyle w:val="a8"/>
        <w:ind w:left="360"/>
        <w:rPr>
          <w:sz w:val="28"/>
          <w:szCs w:val="28"/>
        </w:rPr>
      </w:pPr>
    </w:p>
    <w:p w:rsidR="00A100F5" w:rsidRDefault="00A100F5" w:rsidP="00A100F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 -</w:t>
      </w:r>
    </w:p>
    <w:p w:rsidR="006978BD" w:rsidRDefault="00A100F5" w:rsidP="00A100F5">
      <w:pPr>
        <w:pStyle w:val="ConsNormal"/>
        <w:widowControl/>
        <w:ind w:righ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Красновского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  <w:t>А.Н. Зареченский</w:t>
      </w:r>
    </w:p>
    <w:p w:rsidR="009D3B4C" w:rsidRDefault="009D3B4C" w:rsidP="003F5A00">
      <w:pPr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</w:rPr>
      </w:pPr>
    </w:p>
    <w:p w:rsidR="003F5A00" w:rsidRPr="003F5A00" w:rsidRDefault="003F5A00" w:rsidP="003F5A00">
      <w:pPr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</w:rPr>
      </w:pPr>
      <w:r w:rsidRPr="003F5A00">
        <w:rPr>
          <w:snapToGrid w:val="0"/>
          <w:color w:val="000000"/>
          <w:sz w:val="28"/>
          <w:szCs w:val="28"/>
        </w:rPr>
        <w:t>х. Верхний Митякин</w:t>
      </w:r>
    </w:p>
    <w:p w:rsidR="003F5A00" w:rsidRPr="003F5A00" w:rsidRDefault="00831C3F" w:rsidP="003F5A00">
      <w:pPr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22.06</w:t>
      </w:r>
      <w:r w:rsidR="003F5A00" w:rsidRPr="003F5A00">
        <w:rPr>
          <w:snapToGrid w:val="0"/>
          <w:color w:val="000000"/>
          <w:sz w:val="28"/>
          <w:szCs w:val="28"/>
        </w:rPr>
        <w:t>.20</w:t>
      </w:r>
      <w:r w:rsidR="00D47B7C">
        <w:rPr>
          <w:snapToGrid w:val="0"/>
          <w:color w:val="000000"/>
          <w:sz w:val="28"/>
          <w:szCs w:val="28"/>
        </w:rPr>
        <w:t>21</w:t>
      </w:r>
      <w:r w:rsidR="003F5A00" w:rsidRPr="003F5A00">
        <w:rPr>
          <w:snapToGrid w:val="0"/>
          <w:color w:val="000000"/>
          <w:sz w:val="28"/>
          <w:szCs w:val="28"/>
        </w:rPr>
        <w:t xml:space="preserve"> года</w:t>
      </w:r>
    </w:p>
    <w:p w:rsidR="003F5A00" w:rsidRPr="003F5A00" w:rsidRDefault="003F5A00" w:rsidP="003F5A00">
      <w:pPr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</w:rPr>
      </w:pPr>
      <w:r w:rsidRPr="003F5A00">
        <w:rPr>
          <w:snapToGrid w:val="0"/>
          <w:color w:val="000000"/>
          <w:sz w:val="28"/>
          <w:szCs w:val="28"/>
        </w:rPr>
        <w:t xml:space="preserve">№ </w:t>
      </w:r>
      <w:r w:rsidR="00831C3F">
        <w:rPr>
          <w:snapToGrid w:val="0"/>
          <w:color w:val="000000"/>
          <w:sz w:val="28"/>
          <w:szCs w:val="28"/>
        </w:rPr>
        <w:t>161</w:t>
      </w:r>
    </w:p>
    <w:p w:rsidR="00E3655B" w:rsidRPr="003F5A00" w:rsidRDefault="00E3655B" w:rsidP="003F5A00">
      <w:pPr>
        <w:rPr>
          <w:sz w:val="28"/>
          <w:szCs w:val="28"/>
          <w:lang w:eastAsia="ar-SA"/>
        </w:rPr>
      </w:pPr>
    </w:p>
    <w:sectPr w:rsidR="00E3655B" w:rsidRPr="003F5A00" w:rsidSect="006978B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61C7" w:rsidRDefault="00E361C7" w:rsidP="006978BD">
      <w:r>
        <w:separator/>
      </w:r>
    </w:p>
  </w:endnote>
  <w:endnote w:type="continuationSeparator" w:id="0">
    <w:p w:rsidR="00E361C7" w:rsidRDefault="00E361C7" w:rsidP="0069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61C7" w:rsidRDefault="00E361C7" w:rsidP="006978BD">
      <w:r>
        <w:separator/>
      </w:r>
    </w:p>
  </w:footnote>
  <w:footnote w:type="continuationSeparator" w:id="0">
    <w:p w:rsidR="00E361C7" w:rsidRDefault="00E361C7" w:rsidP="00697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6C3"/>
    <w:multiLevelType w:val="hybridMultilevel"/>
    <w:tmpl w:val="D0F27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528BF"/>
    <w:multiLevelType w:val="hybridMultilevel"/>
    <w:tmpl w:val="6EC2AB82"/>
    <w:lvl w:ilvl="0" w:tplc="AD06518A">
      <w:start w:val="1"/>
      <w:numFmt w:val="decimal"/>
      <w:lvlText w:val="%1."/>
      <w:lvlJc w:val="left"/>
      <w:pPr>
        <w:ind w:left="97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44723B6"/>
    <w:multiLevelType w:val="hybridMultilevel"/>
    <w:tmpl w:val="86F4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D0C634E"/>
    <w:multiLevelType w:val="hybridMultilevel"/>
    <w:tmpl w:val="FE2E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36CDB"/>
    <w:multiLevelType w:val="hybridMultilevel"/>
    <w:tmpl w:val="6E6EFE16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4297E"/>
    <w:multiLevelType w:val="hybridMultilevel"/>
    <w:tmpl w:val="E62A9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90E61"/>
    <w:multiLevelType w:val="hybridMultilevel"/>
    <w:tmpl w:val="9EA6B6E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2AD3B7B"/>
    <w:multiLevelType w:val="hybridMultilevel"/>
    <w:tmpl w:val="2F10D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B767E"/>
    <w:multiLevelType w:val="hybridMultilevel"/>
    <w:tmpl w:val="108E9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22572"/>
    <w:multiLevelType w:val="hybridMultilevel"/>
    <w:tmpl w:val="61C88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E247A"/>
    <w:multiLevelType w:val="hybridMultilevel"/>
    <w:tmpl w:val="46AECD00"/>
    <w:lvl w:ilvl="0" w:tplc="AD06518A">
      <w:start w:val="1"/>
      <w:numFmt w:val="decimal"/>
      <w:lvlText w:val="%1."/>
      <w:lvlJc w:val="left"/>
      <w:pPr>
        <w:ind w:left="1170" w:hanging="7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64D21858"/>
    <w:multiLevelType w:val="hybridMultilevel"/>
    <w:tmpl w:val="172E7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F1369"/>
    <w:multiLevelType w:val="hybridMultilevel"/>
    <w:tmpl w:val="B4EE8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B4ECA"/>
    <w:multiLevelType w:val="hybridMultilevel"/>
    <w:tmpl w:val="BB985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0"/>
  </w:num>
  <w:num w:numId="6">
    <w:abstractNumId w:val="11"/>
  </w:num>
  <w:num w:numId="7">
    <w:abstractNumId w:val="4"/>
  </w:num>
  <w:num w:numId="8">
    <w:abstractNumId w:val="12"/>
  </w:num>
  <w:num w:numId="9">
    <w:abstractNumId w:val="9"/>
  </w:num>
  <w:num w:numId="10">
    <w:abstractNumId w:val="2"/>
  </w:num>
  <w:num w:numId="11">
    <w:abstractNumId w:val="8"/>
  </w:num>
  <w:num w:numId="12">
    <w:abstractNumId w:val="6"/>
  </w:num>
  <w:num w:numId="13">
    <w:abstractNumId w:val="7"/>
  </w:num>
  <w:num w:numId="14">
    <w:abstractNumId w:val="1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55B"/>
    <w:rsid w:val="000F02DB"/>
    <w:rsid w:val="000F389F"/>
    <w:rsid w:val="0010748B"/>
    <w:rsid w:val="001925EB"/>
    <w:rsid w:val="001C7B77"/>
    <w:rsid w:val="002120DA"/>
    <w:rsid w:val="003478CA"/>
    <w:rsid w:val="00364F36"/>
    <w:rsid w:val="003B5647"/>
    <w:rsid w:val="003F5A00"/>
    <w:rsid w:val="004A38DF"/>
    <w:rsid w:val="004A65BC"/>
    <w:rsid w:val="004D5B7D"/>
    <w:rsid w:val="004E1F8D"/>
    <w:rsid w:val="00526562"/>
    <w:rsid w:val="00575F0A"/>
    <w:rsid w:val="006145E3"/>
    <w:rsid w:val="006978BD"/>
    <w:rsid w:val="00732014"/>
    <w:rsid w:val="00753C8C"/>
    <w:rsid w:val="0076623E"/>
    <w:rsid w:val="007E3B09"/>
    <w:rsid w:val="007F161D"/>
    <w:rsid w:val="00831C3F"/>
    <w:rsid w:val="00891670"/>
    <w:rsid w:val="008A654C"/>
    <w:rsid w:val="00927DC5"/>
    <w:rsid w:val="009549A6"/>
    <w:rsid w:val="0097346B"/>
    <w:rsid w:val="009A6908"/>
    <w:rsid w:val="009B03C3"/>
    <w:rsid w:val="009B7815"/>
    <w:rsid w:val="009D3B4C"/>
    <w:rsid w:val="00A0381E"/>
    <w:rsid w:val="00A100F5"/>
    <w:rsid w:val="00A22D5F"/>
    <w:rsid w:val="00A65654"/>
    <w:rsid w:val="00A87516"/>
    <w:rsid w:val="00B43F0C"/>
    <w:rsid w:val="00BB2221"/>
    <w:rsid w:val="00CB77BD"/>
    <w:rsid w:val="00CD2D56"/>
    <w:rsid w:val="00D47B7C"/>
    <w:rsid w:val="00E361C7"/>
    <w:rsid w:val="00E3655B"/>
    <w:rsid w:val="00E75966"/>
    <w:rsid w:val="00ED2323"/>
    <w:rsid w:val="00EE2062"/>
    <w:rsid w:val="00FA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010B050-0746-4414-82E1-0A11A0DB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365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E3655B"/>
    <w:pPr>
      <w:keepNext/>
      <w:snapToGrid w:val="0"/>
      <w:jc w:val="center"/>
      <w:outlineLvl w:val="0"/>
    </w:pPr>
    <w:rPr>
      <w:rFonts w:cs="Arial"/>
      <w:b/>
      <w:bCs/>
      <w:caps/>
      <w:smallCaps/>
      <w:noProof/>
      <w:kern w:val="32"/>
      <w:sz w:val="28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3655B"/>
    <w:rPr>
      <w:rFonts w:ascii="Times New Roman" w:eastAsia="Times New Roman" w:hAnsi="Times New Roman" w:cs="Arial"/>
      <w:b/>
      <w:bCs/>
      <w:caps/>
      <w:smallCaps/>
      <w:noProof/>
      <w:kern w:val="32"/>
      <w:sz w:val="28"/>
      <w:szCs w:val="32"/>
      <w:lang w:eastAsia="ru-RU"/>
    </w:rPr>
  </w:style>
  <w:style w:type="paragraph" w:styleId="a4">
    <w:name w:val="Название"/>
    <w:basedOn w:val="a0"/>
    <w:link w:val="a5"/>
    <w:qFormat/>
    <w:rsid w:val="00E3655B"/>
    <w:pPr>
      <w:jc w:val="center"/>
    </w:pPr>
    <w:rPr>
      <w:b/>
      <w:caps/>
      <w:color w:val="0000FF"/>
      <w:sz w:val="28"/>
    </w:rPr>
  </w:style>
  <w:style w:type="character" w:customStyle="1" w:styleId="a5">
    <w:name w:val="Название Знак"/>
    <w:link w:val="a4"/>
    <w:rsid w:val="00E3655B"/>
    <w:rPr>
      <w:rFonts w:ascii="Times New Roman" w:eastAsia="Times New Roman" w:hAnsi="Times New Roman" w:cs="Times New Roman"/>
      <w:b/>
      <w:caps/>
      <w:color w:val="0000FF"/>
      <w:sz w:val="28"/>
      <w:szCs w:val="24"/>
      <w:lang w:eastAsia="ru-RU"/>
    </w:rPr>
  </w:style>
  <w:style w:type="paragraph" w:styleId="a6">
    <w:name w:val="Subtitle"/>
    <w:basedOn w:val="a0"/>
    <w:link w:val="a7"/>
    <w:qFormat/>
    <w:rsid w:val="00E3655B"/>
    <w:rPr>
      <w:b/>
      <w:caps/>
      <w:sz w:val="34"/>
    </w:rPr>
  </w:style>
  <w:style w:type="character" w:customStyle="1" w:styleId="a7">
    <w:name w:val="Подзаголовок Знак"/>
    <w:link w:val="a6"/>
    <w:rsid w:val="00E3655B"/>
    <w:rPr>
      <w:rFonts w:ascii="Times New Roman" w:eastAsia="Times New Roman" w:hAnsi="Times New Roman" w:cs="Times New Roman"/>
      <w:b/>
      <w:caps/>
      <w:sz w:val="34"/>
      <w:szCs w:val="24"/>
      <w:lang w:eastAsia="ru-RU"/>
    </w:rPr>
  </w:style>
  <w:style w:type="paragraph" w:styleId="a8">
    <w:name w:val="List Paragraph"/>
    <w:basedOn w:val="a0"/>
    <w:uiPriority w:val="34"/>
    <w:qFormat/>
    <w:rsid w:val="00E3655B"/>
    <w:pPr>
      <w:ind w:left="720"/>
      <w:contextualSpacing/>
    </w:pPr>
  </w:style>
  <w:style w:type="paragraph" w:customStyle="1" w:styleId="ConsTitle">
    <w:name w:val="ConsTitle"/>
    <w:rsid w:val="00E3655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">
    <w:name w:val="Статьи закона"/>
    <w:basedOn w:val="a0"/>
    <w:autoRedefine/>
    <w:rsid w:val="00E3655B"/>
    <w:pPr>
      <w:numPr>
        <w:ilvl w:val="1"/>
        <w:numId w:val="1"/>
      </w:numPr>
      <w:jc w:val="both"/>
    </w:pPr>
    <w:rPr>
      <w:sz w:val="28"/>
    </w:rPr>
  </w:style>
  <w:style w:type="paragraph" w:styleId="a9">
    <w:name w:val="Balloon Text"/>
    <w:basedOn w:val="a0"/>
    <w:link w:val="aa"/>
    <w:uiPriority w:val="99"/>
    <w:semiHidden/>
    <w:unhideWhenUsed/>
    <w:rsid w:val="0010748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10748B"/>
    <w:rPr>
      <w:rFonts w:ascii="Segoe UI" w:eastAsia="Times New Roman" w:hAnsi="Segoe UI" w:cs="Segoe UI"/>
      <w:sz w:val="18"/>
      <w:szCs w:val="18"/>
    </w:rPr>
  </w:style>
  <w:style w:type="paragraph" w:customStyle="1" w:styleId="ConsNormal">
    <w:name w:val="ConsNormal"/>
    <w:rsid w:val="00A100F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styleId="ab">
    <w:name w:val="header"/>
    <w:basedOn w:val="a0"/>
    <w:link w:val="ac"/>
    <w:uiPriority w:val="99"/>
    <w:unhideWhenUsed/>
    <w:rsid w:val="006978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978BD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0"/>
    <w:link w:val="ae"/>
    <w:uiPriority w:val="99"/>
    <w:unhideWhenUsed/>
    <w:rsid w:val="006978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978B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                      </vt:lpstr>
      <vt:lpstr/>
      <vt:lpstr>РОССИЙСКАЯ ФЕДЕРАЦИЯ</vt:lpstr>
      <vt:lpstr>СОБРАНИЕ ДЕПУТАТОВ КРАСНОВСКОГО СЕЛЬСКОГО ПОСЕЛЕНИЯ</vt:lpstr>
      <vt:lpstr>РЕШЕНИЕ</vt:lpstr>
    </vt:vector>
  </TitlesOfParts>
  <Company>Grizli777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таня</dc:creator>
  <cp:keywords/>
  <dc:description/>
  <cp:lastModifiedBy>Pai Pinky</cp:lastModifiedBy>
  <cp:revision>2</cp:revision>
  <cp:lastPrinted>2021-06-22T08:15:00Z</cp:lastPrinted>
  <dcterms:created xsi:type="dcterms:W3CDTF">2025-07-22T15:18:00Z</dcterms:created>
  <dcterms:modified xsi:type="dcterms:W3CDTF">2025-07-22T15:18:00Z</dcterms:modified>
</cp:coreProperties>
</file>